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126D7" w14:textId="77777777" w:rsidR="00002966" w:rsidRPr="00E1140B" w:rsidRDefault="00002966" w:rsidP="00002966">
      <w:pPr>
        <w:pStyle w:val="BodyText"/>
        <w:rPr>
          <w:b/>
          <w:sz w:val="24"/>
        </w:rPr>
      </w:pPr>
      <w:r w:rsidRPr="00E1140B">
        <w:rPr>
          <w:b/>
          <w:sz w:val="24"/>
        </w:rPr>
        <w:t>Salacgrīvas novada do</w:t>
      </w:r>
      <w:r>
        <w:rPr>
          <w:b/>
          <w:sz w:val="24"/>
        </w:rPr>
        <w:t>me</w:t>
      </w:r>
      <w:r w:rsidRPr="00E1140B">
        <w:rPr>
          <w:b/>
          <w:sz w:val="24"/>
        </w:rPr>
        <w:t>s</w:t>
      </w:r>
    </w:p>
    <w:p w14:paraId="756BD54D" w14:textId="77777777" w:rsidR="00002966" w:rsidRPr="00D82BAC" w:rsidRDefault="00002966" w:rsidP="00002966">
      <w:pPr>
        <w:pStyle w:val="BodyText"/>
        <w:rPr>
          <w:b/>
          <w:sz w:val="24"/>
        </w:rPr>
      </w:pPr>
      <w:r w:rsidRPr="00D82BAC">
        <w:rPr>
          <w:b/>
          <w:sz w:val="24"/>
        </w:rPr>
        <w:t>Reģ.Nr.90000059796</w:t>
      </w:r>
    </w:p>
    <w:p w14:paraId="44E2EAF3" w14:textId="77777777" w:rsidR="00002966" w:rsidRPr="00D82BAC" w:rsidRDefault="00002966" w:rsidP="00002966">
      <w:pPr>
        <w:pStyle w:val="BodyText"/>
        <w:rPr>
          <w:b/>
          <w:sz w:val="24"/>
        </w:rPr>
      </w:pPr>
      <w:r w:rsidRPr="00D82BAC">
        <w:rPr>
          <w:b/>
          <w:sz w:val="24"/>
        </w:rPr>
        <w:t>IEPIRKUMU KOMISIJA</w:t>
      </w:r>
    </w:p>
    <w:p w14:paraId="505C4F68" w14:textId="77777777" w:rsidR="00002966" w:rsidRDefault="00002966" w:rsidP="000029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5F2E8A" w14:textId="54C33235" w:rsidR="00002966" w:rsidRDefault="00002966" w:rsidP="00002966">
      <w:pPr>
        <w:jc w:val="center"/>
        <w:rPr>
          <w:rFonts w:ascii="Times New Roman" w:hAnsi="Times New Roman" w:cs="Times New Roman"/>
          <w:sz w:val="24"/>
          <w:szCs w:val="24"/>
        </w:rPr>
      </w:pPr>
      <w:r w:rsidRPr="00E42F06">
        <w:rPr>
          <w:rFonts w:ascii="Times New Roman" w:hAnsi="Times New Roman" w:cs="Times New Roman"/>
          <w:b/>
          <w:sz w:val="24"/>
          <w:szCs w:val="24"/>
        </w:rPr>
        <w:t>Iepirkum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E42F06">
        <w:rPr>
          <w:rFonts w:ascii="Times New Roman" w:hAnsi="Times New Roman" w:cs="Times New Roman"/>
          <w:b/>
          <w:sz w:val="24"/>
          <w:szCs w:val="24"/>
        </w:rPr>
        <w:t xml:space="preserve"> „</w:t>
      </w:r>
      <w:r>
        <w:rPr>
          <w:rFonts w:ascii="Times New Roman" w:hAnsi="Times New Roman" w:cs="Times New Roman"/>
          <w:b/>
          <w:sz w:val="24"/>
          <w:szCs w:val="24"/>
        </w:rPr>
        <w:t xml:space="preserve">Būvprojekta izstrāde Bocmaņa laukuma,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Krīperu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un Kalna ielas pārbūvei Salacgrīvas pilsētā</w:t>
      </w:r>
      <w:r w:rsidRPr="00E42F06">
        <w:rPr>
          <w:rFonts w:ascii="Times New Roman" w:hAnsi="Times New Roman" w:cs="Times New Roman"/>
          <w:b/>
          <w:sz w:val="24"/>
          <w:szCs w:val="24"/>
        </w:rPr>
        <w:t xml:space="preserve">”, </w:t>
      </w:r>
      <w:proofErr w:type="spellStart"/>
      <w:r w:rsidRPr="00E42F06">
        <w:rPr>
          <w:rFonts w:ascii="Times New Roman" w:hAnsi="Times New Roman" w:cs="Times New Roman"/>
          <w:b/>
          <w:sz w:val="24"/>
          <w:szCs w:val="24"/>
        </w:rPr>
        <w:t>id.Nr.SND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6B0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8716B0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50</w:t>
      </w:r>
    </w:p>
    <w:p w14:paraId="5E890ADF" w14:textId="77777777" w:rsidR="00002966" w:rsidRDefault="00002966" w:rsidP="00002966">
      <w:pPr>
        <w:jc w:val="center"/>
        <w:rPr>
          <w:rFonts w:ascii="Times New Roman Bold" w:hAnsi="Times New Roman Bold"/>
        </w:rPr>
      </w:pPr>
      <w:r>
        <w:rPr>
          <w:rFonts w:ascii="Times New Roman Bold" w:hAnsi="Times New Roman Bold"/>
          <w:b/>
        </w:rPr>
        <w:t>ieinteresēto pretendentu jautājumi un komisijas sniegtās atbildes</w:t>
      </w:r>
      <w:r w:rsidRPr="00E33478">
        <w:rPr>
          <w:rFonts w:ascii="Times New Roman Bold" w:hAnsi="Times New Roman Bold"/>
          <w:b/>
        </w:rPr>
        <w:t>, kas jāņem vērā sagatavojot iepirkumam piedāvājumu</w:t>
      </w:r>
    </w:p>
    <w:p w14:paraId="4A72E355" w14:textId="77777777" w:rsidR="00002966" w:rsidRDefault="00002966" w:rsidP="00002966">
      <w:pPr>
        <w:rPr>
          <w:rFonts w:ascii="Times New Roman" w:hAnsi="Times New Roman" w:cs="Times New Roman"/>
          <w:sz w:val="24"/>
          <w:szCs w:val="24"/>
        </w:rPr>
      </w:pPr>
    </w:p>
    <w:p w14:paraId="3487FF55" w14:textId="7ABFE2FB" w:rsidR="00002966" w:rsidRDefault="00002966" w:rsidP="000029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.gada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janvā</w:t>
      </w:r>
      <w:r>
        <w:rPr>
          <w:rFonts w:ascii="Times New Roman" w:hAnsi="Times New Roman" w:cs="Times New Roman"/>
          <w:sz w:val="24"/>
          <w:szCs w:val="24"/>
        </w:rPr>
        <w:t>rī</w:t>
      </w:r>
    </w:p>
    <w:p w14:paraId="3D8EA232" w14:textId="77777777" w:rsidR="00002966" w:rsidRDefault="00002966" w:rsidP="00EA1F5F">
      <w:pPr>
        <w:rPr>
          <w:b/>
        </w:rPr>
      </w:pPr>
    </w:p>
    <w:p w14:paraId="0CEB8119" w14:textId="73BA3DBE" w:rsidR="00EA1F5F" w:rsidRPr="00C86D5B" w:rsidRDefault="00EA1F5F" w:rsidP="00C86D5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D5B">
        <w:rPr>
          <w:rFonts w:ascii="Times New Roman" w:hAnsi="Times New Roman" w:cs="Times New Roman"/>
          <w:b/>
          <w:sz w:val="24"/>
          <w:szCs w:val="24"/>
        </w:rPr>
        <w:t>T</w:t>
      </w:r>
      <w:r w:rsidR="00F10C0B" w:rsidRPr="00C86D5B">
        <w:rPr>
          <w:rFonts w:ascii="Times New Roman" w:hAnsi="Times New Roman" w:cs="Times New Roman"/>
          <w:b/>
          <w:sz w:val="24"/>
          <w:szCs w:val="24"/>
        </w:rPr>
        <w:t xml:space="preserve">ehniskās specifikācijas </w:t>
      </w:r>
      <w:r w:rsidRPr="00C86D5B">
        <w:rPr>
          <w:rFonts w:ascii="Times New Roman" w:hAnsi="Times New Roman" w:cs="Times New Roman"/>
          <w:b/>
          <w:sz w:val="24"/>
          <w:szCs w:val="24"/>
        </w:rPr>
        <w:t xml:space="preserve">10.3.4. p. noteikts - </w:t>
      </w:r>
      <w:r w:rsidRPr="00C86D5B">
        <w:rPr>
          <w:rFonts w:ascii="Times New Roman" w:hAnsi="Times New Roman" w:cs="Times New Roman"/>
          <w:b/>
          <w:i/>
          <w:sz w:val="24"/>
          <w:szCs w:val="24"/>
        </w:rPr>
        <w:t>laukumā rezervēt vietu Bocmaņu laukuma tēlam - “Bocmanim” (skulptūra vai vides objekts)</w:t>
      </w:r>
      <w:r w:rsidRPr="00C86D5B">
        <w:rPr>
          <w:rFonts w:ascii="Times New Roman" w:hAnsi="Times New Roman" w:cs="Times New Roman"/>
          <w:b/>
          <w:sz w:val="24"/>
          <w:szCs w:val="24"/>
        </w:rPr>
        <w:t>. Vai ir Bocmaņa tēlam jāparedz tikai vieta vai jāizstrādā tā koncepts?</w:t>
      </w:r>
    </w:p>
    <w:p w14:paraId="09CD9B40" w14:textId="513D5F38" w:rsidR="00923C86" w:rsidRPr="00C86D5B" w:rsidRDefault="008C7D18" w:rsidP="00C86D5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C86D5B">
        <w:rPr>
          <w:rFonts w:ascii="Times New Roman" w:hAnsi="Times New Roman" w:cs="Times New Roman"/>
          <w:sz w:val="24"/>
          <w:szCs w:val="24"/>
        </w:rPr>
        <w:t xml:space="preserve">1) Atbilde: </w:t>
      </w:r>
      <w:r w:rsidR="004835DB" w:rsidRPr="00C86D5B">
        <w:rPr>
          <w:rFonts w:ascii="Times New Roman" w:hAnsi="Times New Roman" w:cs="Times New Roman"/>
          <w:sz w:val="24"/>
          <w:szCs w:val="24"/>
        </w:rPr>
        <w:t>Būvprojekta ietvaros jāizstrādā “Bocmaņa” koncepts (mets)</w:t>
      </w:r>
      <w:r w:rsidRPr="00C86D5B">
        <w:rPr>
          <w:rFonts w:ascii="Times New Roman" w:hAnsi="Times New Roman" w:cs="Times New Roman"/>
          <w:sz w:val="24"/>
          <w:szCs w:val="24"/>
        </w:rPr>
        <w:t xml:space="preserve"> un jāparedz tam atbilstoša vieta</w:t>
      </w:r>
      <w:r w:rsidR="004835DB" w:rsidRPr="00C86D5B">
        <w:rPr>
          <w:rFonts w:ascii="Times New Roman" w:hAnsi="Times New Roman" w:cs="Times New Roman"/>
          <w:sz w:val="24"/>
          <w:szCs w:val="24"/>
        </w:rPr>
        <w:t>.</w:t>
      </w:r>
    </w:p>
    <w:p w14:paraId="260CD184" w14:textId="0EF52BF2" w:rsidR="00EA1F5F" w:rsidRPr="00C86D5B" w:rsidRDefault="00F10C0B" w:rsidP="00C86D5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D5B">
        <w:rPr>
          <w:rFonts w:ascii="Times New Roman" w:hAnsi="Times New Roman" w:cs="Times New Roman"/>
          <w:b/>
          <w:sz w:val="24"/>
          <w:szCs w:val="24"/>
        </w:rPr>
        <w:t xml:space="preserve">Tehniskās specifikācijas </w:t>
      </w:r>
      <w:r w:rsidR="00EA1F5F" w:rsidRPr="00C86D5B">
        <w:rPr>
          <w:rFonts w:ascii="Times New Roman" w:hAnsi="Times New Roman" w:cs="Times New Roman"/>
          <w:b/>
          <w:sz w:val="24"/>
          <w:szCs w:val="24"/>
        </w:rPr>
        <w:t xml:space="preserve">10.3.8.p. noteikts - </w:t>
      </w:r>
      <w:r w:rsidR="00EA1F5F" w:rsidRPr="00C86D5B">
        <w:rPr>
          <w:rFonts w:ascii="Times New Roman" w:hAnsi="Times New Roman" w:cs="Times New Roman"/>
          <w:b/>
          <w:i/>
          <w:sz w:val="24"/>
          <w:szCs w:val="24"/>
        </w:rPr>
        <w:t>Nodrošināt lietusūdens novadīšanu no braucamās daļas</w:t>
      </w:r>
      <w:r w:rsidR="00EA1F5F" w:rsidRPr="00C86D5B">
        <w:rPr>
          <w:rFonts w:ascii="Times New Roman" w:hAnsi="Times New Roman" w:cs="Times New Roman"/>
          <w:b/>
          <w:sz w:val="24"/>
          <w:szCs w:val="24"/>
        </w:rPr>
        <w:t xml:space="preserve">. Vai paredzēts pieslēgties esošai lietus ūdens kanalizācijas sistēmai vai jāparedz jauna </w:t>
      </w:r>
      <w:r w:rsidR="00923C86" w:rsidRPr="00C86D5B">
        <w:rPr>
          <w:rFonts w:ascii="Times New Roman" w:hAnsi="Times New Roman" w:cs="Times New Roman"/>
          <w:b/>
          <w:sz w:val="24"/>
          <w:szCs w:val="24"/>
        </w:rPr>
        <w:t>lietus ūdeņu attīrīšanas sistēma.</w:t>
      </w:r>
    </w:p>
    <w:p w14:paraId="3CED83B7" w14:textId="12CB4CD4" w:rsidR="00923C86" w:rsidRPr="00C86D5B" w:rsidRDefault="008C7D18" w:rsidP="00C86D5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C86D5B">
        <w:rPr>
          <w:rFonts w:ascii="Times New Roman" w:hAnsi="Times New Roman" w:cs="Times New Roman"/>
          <w:sz w:val="24"/>
          <w:szCs w:val="24"/>
        </w:rPr>
        <w:t xml:space="preserve">2) Atbilde: </w:t>
      </w:r>
      <w:r w:rsidR="00923C86" w:rsidRPr="00C86D5B">
        <w:rPr>
          <w:rFonts w:ascii="Times New Roman" w:hAnsi="Times New Roman" w:cs="Times New Roman"/>
          <w:sz w:val="24"/>
          <w:szCs w:val="24"/>
        </w:rPr>
        <w:t xml:space="preserve">Projektā jāparedz pieslēgšanos esošai lietusūdens novadīšanas sistēmai un </w:t>
      </w:r>
      <w:r w:rsidR="0059492D" w:rsidRPr="00C86D5B">
        <w:rPr>
          <w:rFonts w:ascii="Times New Roman" w:hAnsi="Times New Roman" w:cs="Times New Roman"/>
          <w:sz w:val="24"/>
          <w:szCs w:val="24"/>
        </w:rPr>
        <w:t xml:space="preserve">vajadzības gadījumā </w:t>
      </w:r>
      <w:r w:rsidR="00923C86" w:rsidRPr="00C86D5B">
        <w:rPr>
          <w:rFonts w:ascii="Times New Roman" w:hAnsi="Times New Roman" w:cs="Times New Roman"/>
          <w:sz w:val="24"/>
          <w:szCs w:val="24"/>
        </w:rPr>
        <w:t>j</w:t>
      </w:r>
      <w:bookmarkStart w:id="0" w:name="_GoBack"/>
      <w:bookmarkEnd w:id="0"/>
      <w:r w:rsidR="00923C86" w:rsidRPr="00C86D5B">
        <w:rPr>
          <w:rFonts w:ascii="Times New Roman" w:hAnsi="Times New Roman" w:cs="Times New Roman"/>
          <w:sz w:val="24"/>
          <w:szCs w:val="24"/>
        </w:rPr>
        <w:t>āparedz tās pārbūv</w:t>
      </w:r>
      <w:r w:rsidR="00C86D5B">
        <w:rPr>
          <w:rFonts w:ascii="Times New Roman" w:hAnsi="Times New Roman" w:cs="Times New Roman"/>
          <w:sz w:val="24"/>
          <w:szCs w:val="24"/>
        </w:rPr>
        <w:t>e</w:t>
      </w:r>
      <w:r w:rsidR="00923C86" w:rsidRPr="00C86D5B">
        <w:rPr>
          <w:rFonts w:ascii="Times New Roman" w:hAnsi="Times New Roman" w:cs="Times New Roman"/>
          <w:sz w:val="24"/>
          <w:szCs w:val="24"/>
        </w:rPr>
        <w:t xml:space="preserve"> un arī aprīkošan</w:t>
      </w:r>
      <w:r w:rsidR="00C86D5B">
        <w:rPr>
          <w:rFonts w:ascii="Times New Roman" w:hAnsi="Times New Roman" w:cs="Times New Roman"/>
          <w:sz w:val="24"/>
          <w:szCs w:val="24"/>
        </w:rPr>
        <w:t>a</w:t>
      </w:r>
      <w:r w:rsidR="00923C86" w:rsidRPr="00C86D5B">
        <w:rPr>
          <w:rFonts w:ascii="Times New Roman" w:hAnsi="Times New Roman" w:cs="Times New Roman"/>
          <w:sz w:val="24"/>
          <w:szCs w:val="24"/>
        </w:rPr>
        <w:t xml:space="preserve"> ar nepieciešamo ūdeņu attīrīšanas aprīkojumu (piem.</w:t>
      </w:r>
      <w:r w:rsidR="00C86D5B">
        <w:rPr>
          <w:rFonts w:ascii="Times New Roman" w:hAnsi="Times New Roman" w:cs="Times New Roman"/>
          <w:sz w:val="24"/>
          <w:szCs w:val="24"/>
        </w:rPr>
        <w:t>,</w:t>
      </w:r>
      <w:r w:rsidR="00923C86" w:rsidRPr="00C86D5B">
        <w:rPr>
          <w:rFonts w:ascii="Times New Roman" w:hAnsi="Times New Roman" w:cs="Times New Roman"/>
          <w:sz w:val="24"/>
          <w:szCs w:val="24"/>
        </w:rPr>
        <w:t xml:space="preserve"> naftas produktu atdalīšanas</w:t>
      </w:r>
      <w:r w:rsidR="00D108C3" w:rsidRPr="00C86D5B">
        <w:rPr>
          <w:rFonts w:ascii="Times New Roman" w:hAnsi="Times New Roman" w:cs="Times New Roman"/>
          <w:sz w:val="24"/>
          <w:szCs w:val="24"/>
        </w:rPr>
        <w:t xml:space="preserve"> sist.).</w:t>
      </w:r>
    </w:p>
    <w:p w14:paraId="751BC26B" w14:textId="14D8CB7C" w:rsidR="00EA1F5F" w:rsidRPr="00C86D5B" w:rsidRDefault="00D108C3" w:rsidP="00C86D5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D5B">
        <w:rPr>
          <w:rFonts w:ascii="Times New Roman" w:hAnsi="Times New Roman" w:cs="Times New Roman"/>
          <w:b/>
          <w:sz w:val="24"/>
          <w:szCs w:val="24"/>
        </w:rPr>
        <w:t xml:space="preserve">Vai ir pieejamas </w:t>
      </w:r>
      <w:r w:rsidR="00F10C0B" w:rsidRPr="00C86D5B">
        <w:rPr>
          <w:rFonts w:ascii="Times New Roman" w:hAnsi="Times New Roman" w:cs="Times New Roman"/>
          <w:b/>
          <w:sz w:val="24"/>
          <w:szCs w:val="24"/>
        </w:rPr>
        <w:t xml:space="preserve">Tehniskās specifikācijas </w:t>
      </w:r>
      <w:r w:rsidRPr="00C86D5B">
        <w:rPr>
          <w:rFonts w:ascii="Times New Roman" w:hAnsi="Times New Roman" w:cs="Times New Roman"/>
          <w:b/>
          <w:sz w:val="24"/>
          <w:szCs w:val="24"/>
        </w:rPr>
        <w:t>10.3.12. minētās „</w:t>
      </w:r>
      <w:proofErr w:type="spellStart"/>
      <w:r w:rsidRPr="00C86D5B">
        <w:rPr>
          <w:rFonts w:ascii="Times New Roman" w:hAnsi="Times New Roman" w:cs="Times New Roman"/>
          <w:b/>
          <w:sz w:val="24"/>
          <w:szCs w:val="24"/>
        </w:rPr>
        <w:t>Jahtotāju</w:t>
      </w:r>
      <w:proofErr w:type="spellEnd"/>
      <w:r w:rsidRPr="00C86D5B">
        <w:rPr>
          <w:rFonts w:ascii="Times New Roman" w:hAnsi="Times New Roman" w:cs="Times New Roman"/>
          <w:b/>
          <w:sz w:val="24"/>
          <w:szCs w:val="24"/>
        </w:rPr>
        <w:t xml:space="preserve"> servisa ēkas” skices.</w:t>
      </w:r>
    </w:p>
    <w:p w14:paraId="733613FE" w14:textId="101722D3" w:rsidR="00D108C3" w:rsidRPr="00C86D5B" w:rsidRDefault="008C7D18" w:rsidP="00C86D5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C86D5B">
        <w:rPr>
          <w:rFonts w:ascii="Times New Roman" w:hAnsi="Times New Roman" w:cs="Times New Roman"/>
          <w:sz w:val="24"/>
          <w:szCs w:val="24"/>
        </w:rPr>
        <w:t xml:space="preserve">3) Atbilde: </w:t>
      </w:r>
      <w:r w:rsidR="004835DB" w:rsidRPr="00C86D5B">
        <w:rPr>
          <w:rFonts w:ascii="Times New Roman" w:hAnsi="Times New Roman" w:cs="Times New Roman"/>
          <w:sz w:val="24"/>
          <w:szCs w:val="24"/>
        </w:rPr>
        <w:t>Iepirkuma dokumentācijai pievienots „</w:t>
      </w:r>
      <w:proofErr w:type="spellStart"/>
      <w:r w:rsidR="004835DB" w:rsidRPr="00C86D5B">
        <w:rPr>
          <w:rFonts w:ascii="Times New Roman" w:hAnsi="Times New Roman" w:cs="Times New Roman"/>
          <w:sz w:val="24"/>
          <w:szCs w:val="24"/>
        </w:rPr>
        <w:t>Jahtotāju</w:t>
      </w:r>
      <w:proofErr w:type="spellEnd"/>
      <w:r w:rsidR="004835DB" w:rsidRPr="00C86D5B">
        <w:rPr>
          <w:rFonts w:ascii="Times New Roman" w:hAnsi="Times New Roman" w:cs="Times New Roman"/>
          <w:sz w:val="24"/>
          <w:szCs w:val="24"/>
        </w:rPr>
        <w:t xml:space="preserve"> servisa ēkas” būvprojekts minimālā sastāvā.</w:t>
      </w:r>
    </w:p>
    <w:p w14:paraId="44AD9723" w14:textId="148B2024" w:rsidR="00D108C3" w:rsidRPr="00C86D5B" w:rsidRDefault="00D108C3" w:rsidP="00C86D5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D5B">
        <w:rPr>
          <w:rFonts w:ascii="Times New Roman" w:hAnsi="Times New Roman" w:cs="Times New Roman"/>
          <w:b/>
          <w:sz w:val="24"/>
          <w:szCs w:val="24"/>
        </w:rPr>
        <w:t>Vai 3D vizualizācijas jāizstrādā tikai Bocmaņa laukuma labiekārtojumam vai visa</w:t>
      </w:r>
      <w:r w:rsidR="008C7D18" w:rsidRPr="00C86D5B">
        <w:rPr>
          <w:rFonts w:ascii="Times New Roman" w:hAnsi="Times New Roman" w:cs="Times New Roman"/>
          <w:b/>
          <w:sz w:val="24"/>
          <w:szCs w:val="24"/>
        </w:rPr>
        <w:t>m</w:t>
      </w:r>
      <w:r w:rsidRPr="00C86D5B">
        <w:rPr>
          <w:rFonts w:ascii="Times New Roman" w:hAnsi="Times New Roman" w:cs="Times New Roman"/>
          <w:b/>
          <w:sz w:val="24"/>
          <w:szCs w:val="24"/>
        </w:rPr>
        <w:t xml:space="preserve"> projekta</w:t>
      </w:r>
      <w:r w:rsidR="0011696D" w:rsidRPr="00C86D5B">
        <w:rPr>
          <w:rFonts w:ascii="Times New Roman" w:hAnsi="Times New Roman" w:cs="Times New Roman"/>
          <w:b/>
          <w:sz w:val="24"/>
          <w:szCs w:val="24"/>
        </w:rPr>
        <w:t>m</w:t>
      </w:r>
      <w:r w:rsidRPr="00C86D5B">
        <w:rPr>
          <w:rFonts w:ascii="Times New Roman" w:hAnsi="Times New Roman" w:cs="Times New Roman"/>
          <w:b/>
          <w:sz w:val="24"/>
          <w:szCs w:val="24"/>
        </w:rPr>
        <w:t>.</w:t>
      </w:r>
    </w:p>
    <w:p w14:paraId="5FC1EB0E" w14:textId="21245990" w:rsidR="0011696D" w:rsidRPr="00C86D5B" w:rsidRDefault="008C7D18" w:rsidP="00C86D5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C86D5B">
        <w:rPr>
          <w:rFonts w:ascii="Times New Roman" w:hAnsi="Times New Roman" w:cs="Times New Roman"/>
          <w:sz w:val="24"/>
          <w:szCs w:val="24"/>
        </w:rPr>
        <w:t xml:space="preserve">4) Atbilde: </w:t>
      </w:r>
      <w:r w:rsidR="004835DB" w:rsidRPr="00C86D5B">
        <w:rPr>
          <w:rFonts w:ascii="Times New Roman" w:hAnsi="Times New Roman" w:cs="Times New Roman"/>
          <w:sz w:val="24"/>
          <w:szCs w:val="24"/>
        </w:rPr>
        <w:t>Vizualizācijās</w:t>
      </w:r>
      <w:r w:rsidRPr="00C86D5B">
        <w:rPr>
          <w:rFonts w:ascii="Times New Roman" w:hAnsi="Times New Roman" w:cs="Times New Roman"/>
          <w:sz w:val="24"/>
          <w:szCs w:val="24"/>
        </w:rPr>
        <w:t xml:space="preserve"> skaidri</w:t>
      </w:r>
      <w:r w:rsidR="0011696D" w:rsidRPr="00C86D5B">
        <w:rPr>
          <w:rFonts w:ascii="Times New Roman" w:hAnsi="Times New Roman" w:cs="Times New Roman"/>
          <w:sz w:val="24"/>
          <w:szCs w:val="24"/>
        </w:rPr>
        <w:t xml:space="preserve"> </w:t>
      </w:r>
      <w:r w:rsidR="00982AD4" w:rsidRPr="00C86D5B">
        <w:rPr>
          <w:rFonts w:ascii="Times New Roman" w:hAnsi="Times New Roman" w:cs="Times New Roman"/>
          <w:sz w:val="24"/>
          <w:szCs w:val="24"/>
        </w:rPr>
        <w:t>jāattēlo visa projekta</w:t>
      </w:r>
      <w:r w:rsidRPr="00C86D5B">
        <w:rPr>
          <w:rFonts w:ascii="Times New Roman" w:hAnsi="Times New Roman" w:cs="Times New Roman"/>
          <w:sz w:val="24"/>
          <w:szCs w:val="24"/>
        </w:rPr>
        <w:t xml:space="preserve"> </w:t>
      </w:r>
      <w:r w:rsidR="00982AD4" w:rsidRPr="00C86D5B">
        <w:rPr>
          <w:rFonts w:ascii="Times New Roman" w:hAnsi="Times New Roman" w:cs="Times New Roman"/>
          <w:sz w:val="24"/>
          <w:szCs w:val="24"/>
        </w:rPr>
        <w:t>tehniskie risinājumi</w:t>
      </w:r>
      <w:r w:rsidRPr="00C86D5B">
        <w:rPr>
          <w:rFonts w:ascii="Times New Roman" w:hAnsi="Times New Roman" w:cs="Times New Roman"/>
          <w:sz w:val="24"/>
          <w:szCs w:val="24"/>
        </w:rPr>
        <w:t>.</w:t>
      </w:r>
    </w:p>
    <w:p w14:paraId="7FB4C8D4" w14:textId="180AFF8C" w:rsidR="00C4775D" w:rsidRPr="00C86D5B" w:rsidRDefault="00F10C0B" w:rsidP="00C86D5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D5B">
        <w:rPr>
          <w:rFonts w:ascii="Times New Roman" w:hAnsi="Times New Roman" w:cs="Times New Roman"/>
          <w:b/>
          <w:sz w:val="24"/>
          <w:szCs w:val="24"/>
        </w:rPr>
        <w:t xml:space="preserve">Tehniskās specifikācijas 9. p. prasīts </w:t>
      </w:r>
      <w:r w:rsidRPr="00C86D5B">
        <w:rPr>
          <w:rFonts w:ascii="Times New Roman" w:hAnsi="Times New Roman" w:cs="Times New Roman"/>
          <w:b/>
          <w:i/>
          <w:sz w:val="24"/>
          <w:szCs w:val="24"/>
        </w:rPr>
        <w:t xml:space="preserve">laukumā paredzēt izvietot daudzfunkcionālu terasi, </w:t>
      </w:r>
      <w:proofErr w:type="gramStart"/>
      <w:r w:rsidRPr="00C86D5B">
        <w:rPr>
          <w:rFonts w:ascii="Times New Roman" w:hAnsi="Times New Roman" w:cs="Times New Roman"/>
          <w:b/>
          <w:i/>
          <w:sz w:val="24"/>
          <w:szCs w:val="24"/>
        </w:rPr>
        <w:t>kas apvienotu tās izmantošanu</w:t>
      </w:r>
      <w:proofErr w:type="gramEnd"/>
      <w:r w:rsidRPr="00C86D5B">
        <w:rPr>
          <w:rFonts w:ascii="Times New Roman" w:hAnsi="Times New Roman" w:cs="Times New Roman"/>
          <w:b/>
          <w:i/>
          <w:sz w:val="24"/>
          <w:szCs w:val="24"/>
        </w:rPr>
        <w:t xml:space="preserve"> kā skatu laukumu, terasi kā atpūtas vietu un estrādi</w:t>
      </w:r>
      <w:r w:rsidRPr="00C86D5B">
        <w:rPr>
          <w:rFonts w:ascii="Times New Roman" w:hAnsi="Times New Roman" w:cs="Times New Roman"/>
          <w:b/>
          <w:sz w:val="24"/>
          <w:szCs w:val="24"/>
        </w:rPr>
        <w:t xml:space="preserve">. Kādā detalizācijas pakāpē jāizstrādā estrādes konstrukcijas? </w:t>
      </w:r>
    </w:p>
    <w:p w14:paraId="57EA95BD" w14:textId="1E5F347A" w:rsidR="00EA1F5F" w:rsidRPr="00C86D5B" w:rsidRDefault="008C7D18" w:rsidP="00C86D5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C86D5B">
        <w:rPr>
          <w:rFonts w:ascii="Times New Roman" w:hAnsi="Times New Roman" w:cs="Times New Roman"/>
          <w:sz w:val="24"/>
          <w:szCs w:val="24"/>
        </w:rPr>
        <w:t xml:space="preserve">5) Atbilde: </w:t>
      </w:r>
      <w:r w:rsidR="00912D3D" w:rsidRPr="00C86D5B">
        <w:rPr>
          <w:rFonts w:ascii="Times New Roman" w:hAnsi="Times New Roman" w:cs="Times New Roman"/>
          <w:sz w:val="24"/>
          <w:szCs w:val="24"/>
        </w:rPr>
        <w:t xml:space="preserve">Būvprojektā detalizēti jāizstrādā visas </w:t>
      </w:r>
      <w:r w:rsidRPr="00C86D5B">
        <w:rPr>
          <w:rFonts w:ascii="Times New Roman" w:hAnsi="Times New Roman" w:cs="Times New Roman"/>
          <w:sz w:val="24"/>
          <w:szCs w:val="24"/>
        </w:rPr>
        <w:t xml:space="preserve">terases </w:t>
      </w:r>
      <w:r w:rsidR="00912D3D" w:rsidRPr="00C86D5B">
        <w:rPr>
          <w:rFonts w:ascii="Times New Roman" w:hAnsi="Times New Roman" w:cs="Times New Roman"/>
          <w:sz w:val="24"/>
          <w:szCs w:val="24"/>
        </w:rPr>
        <w:t>pastāvīgās konstrukcijas</w:t>
      </w:r>
      <w:r w:rsidR="004E0A40" w:rsidRPr="00C86D5B">
        <w:rPr>
          <w:rFonts w:ascii="Times New Roman" w:hAnsi="Times New Roman" w:cs="Times New Roman"/>
          <w:sz w:val="24"/>
          <w:szCs w:val="24"/>
        </w:rPr>
        <w:t xml:space="preserve"> (t.sk. </w:t>
      </w:r>
      <w:r w:rsidRPr="00C86D5B">
        <w:rPr>
          <w:rFonts w:ascii="Times New Roman" w:hAnsi="Times New Roman" w:cs="Times New Roman"/>
          <w:sz w:val="24"/>
          <w:szCs w:val="24"/>
        </w:rPr>
        <w:t xml:space="preserve">papildus </w:t>
      </w:r>
      <w:r w:rsidR="004E0A40" w:rsidRPr="00C86D5B">
        <w:rPr>
          <w:rFonts w:ascii="Times New Roman" w:hAnsi="Times New Roman" w:cs="Times New Roman"/>
          <w:sz w:val="24"/>
          <w:szCs w:val="24"/>
        </w:rPr>
        <w:t>skatuves balstu konstrukcijas</w:t>
      </w:r>
      <w:r w:rsidR="00657B22" w:rsidRPr="00C86D5B">
        <w:rPr>
          <w:rFonts w:ascii="Times New Roman" w:hAnsi="Times New Roman" w:cs="Times New Roman"/>
          <w:sz w:val="24"/>
          <w:szCs w:val="24"/>
        </w:rPr>
        <w:t xml:space="preserve"> un vēja aizsargbarjeras</w:t>
      </w:r>
      <w:r w:rsidR="004E0A40" w:rsidRPr="00C86D5B">
        <w:rPr>
          <w:rFonts w:ascii="Times New Roman" w:hAnsi="Times New Roman" w:cs="Times New Roman"/>
          <w:sz w:val="24"/>
          <w:szCs w:val="24"/>
        </w:rPr>
        <w:t>)</w:t>
      </w:r>
      <w:r w:rsidR="00912D3D" w:rsidRPr="00C86D5B">
        <w:rPr>
          <w:rFonts w:ascii="Times New Roman" w:hAnsi="Times New Roman" w:cs="Times New Roman"/>
          <w:sz w:val="24"/>
          <w:szCs w:val="24"/>
        </w:rPr>
        <w:t xml:space="preserve"> un jāsniedz praktiskas idejas (mets) terases </w:t>
      </w:r>
      <w:r w:rsidRPr="00C86D5B">
        <w:rPr>
          <w:rFonts w:ascii="Times New Roman" w:hAnsi="Times New Roman" w:cs="Times New Roman"/>
          <w:sz w:val="24"/>
          <w:szCs w:val="24"/>
        </w:rPr>
        <w:t xml:space="preserve">izmantošanai vai </w:t>
      </w:r>
      <w:r w:rsidR="00912D3D" w:rsidRPr="00C86D5B">
        <w:rPr>
          <w:rFonts w:ascii="Times New Roman" w:hAnsi="Times New Roman" w:cs="Times New Roman"/>
          <w:sz w:val="24"/>
          <w:szCs w:val="24"/>
        </w:rPr>
        <w:t>pārveidošanai par skatuvi.</w:t>
      </w:r>
      <w:r w:rsidR="00ED7F05" w:rsidRPr="00C86D5B">
        <w:rPr>
          <w:rFonts w:ascii="Times New Roman" w:hAnsi="Times New Roman" w:cs="Times New Roman"/>
          <w:sz w:val="24"/>
          <w:szCs w:val="24"/>
        </w:rPr>
        <w:t xml:space="preserve"> Terasi aprīkot ar elektrības pieslēgvietām pasākumu norisei.</w:t>
      </w:r>
    </w:p>
    <w:sectPr w:rsidR="00EA1F5F" w:rsidRPr="00C86D5B" w:rsidSect="00C86D5B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11BAD"/>
    <w:multiLevelType w:val="hybridMultilevel"/>
    <w:tmpl w:val="E39090C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815D6"/>
    <w:multiLevelType w:val="hybridMultilevel"/>
    <w:tmpl w:val="F006B59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5A5"/>
    <w:rsid w:val="00002966"/>
    <w:rsid w:val="0011696D"/>
    <w:rsid w:val="003E03BF"/>
    <w:rsid w:val="004835DB"/>
    <w:rsid w:val="004E0A40"/>
    <w:rsid w:val="00514CD1"/>
    <w:rsid w:val="00576EAC"/>
    <w:rsid w:val="0059492D"/>
    <w:rsid w:val="00657B22"/>
    <w:rsid w:val="00721E7E"/>
    <w:rsid w:val="00835DA2"/>
    <w:rsid w:val="008815A5"/>
    <w:rsid w:val="008C7D18"/>
    <w:rsid w:val="00912D3D"/>
    <w:rsid w:val="00923C86"/>
    <w:rsid w:val="00924282"/>
    <w:rsid w:val="00982AD4"/>
    <w:rsid w:val="009E22E5"/>
    <w:rsid w:val="00A7025A"/>
    <w:rsid w:val="00C4775D"/>
    <w:rsid w:val="00C86D5B"/>
    <w:rsid w:val="00D108C3"/>
    <w:rsid w:val="00DC697D"/>
    <w:rsid w:val="00E60FE6"/>
    <w:rsid w:val="00EA1F5F"/>
    <w:rsid w:val="00ED7F05"/>
    <w:rsid w:val="00F1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A02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F5F"/>
    <w:pPr>
      <w:ind w:left="720"/>
      <w:contextualSpacing/>
    </w:pPr>
  </w:style>
  <w:style w:type="paragraph" w:styleId="BodyText">
    <w:name w:val="Body Text"/>
    <w:basedOn w:val="Normal"/>
    <w:link w:val="BodyTextChar"/>
    <w:rsid w:val="0000296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002966"/>
    <w:rPr>
      <w:rFonts w:ascii="Times New Roman" w:eastAsia="Times New Roman" w:hAnsi="Times New Roman" w:cs="Times New Roman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F5F"/>
    <w:pPr>
      <w:ind w:left="720"/>
      <w:contextualSpacing/>
    </w:pPr>
  </w:style>
  <w:style w:type="paragraph" w:styleId="BodyText">
    <w:name w:val="Body Text"/>
    <w:basedOn w:val="Normal"/>
    <w:link w:val="BodyTextChar"/>
    <w:rsid w:val="0000296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002966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1273</Words>
  <Characters>726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Jānis Blūmiņš</dc:creator>
  <cp:lastModifiedBy>Sarma Kacara</cp:lastModifiedBy>
  <cp:revision>3</cp:revision>
  <dcterms:created xsi:type="dcterms:W3CDTF">2018-01-02T11:20:00Z</dcterms:created>
  <dcterms:modified xsi:type="dcterms:W3CDTF">2018-01-02T11:21:00Z</dcterms:modified>
</cp:coreProperties>
</file>