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B6" w:rsidRDefault="00A634B6" w:rsidP="00A634B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797"/>
        <w:gridCol w:w="7655"/>
      </w:tblGrid>
      <w:tr w:rsidR="00A634B6" w:rsidTr="00354DB1">
        <w:trPr>
          <w:trHeight w:val="70"/>
        </w:trPr>
        <w:tc>
          <w:tcPr>
            <w:tcW w:w="7797" w:type="dxa"/>
          </w:tcPr>
          <w:p w:rsidR="00A634B6" w:rsidRDefault="00A634B6" w:rsidP="00A634B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634B6" w:rsidRDefault="00A634B6" w:rsidP="00A634B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634B6" w:rsidRDefault="00A634B6" w:rsidP="00A634B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634B6" w:rsidRDefault="00A634B6" w:rsidP="00A634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Liepupes pagasta tautas nams izsludina aptauju</w:t>
            </w:r>
          </w:p>
          <w:p w:rsidR="00A634B6" w:rsidRDefault="00A634B6" w:rsidP="00A634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Labo darbu balva 201</w:t>
            </w:r>
            <w:r>
              <w:rPr>
                <w:b/>
                <w:sz w:val="36"/>
                <w:szCs w:val="36"/>
              </w:rPr>
              <w:t>7</w:t>
            </w:r>
          </w:p>
          <w:p w:rsidR="00A634B6" w:rsidRDefault="00A634B6" w:rsidP="00A63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Nolikums.</w:t>
            </w:r>
          </w:p>
          <w:p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1.Mērķis.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1.1.Apzināt un godināt cilvēkus, kas 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.gadā nesavtīgi darbojušies sabiedrības labā.</w:t>
            </w:r>
          </w:p>
          <w:p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2.Kritēriji.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2.1.Labo darbu balvai var pieteikt ikvienu cilvēku, kurš 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.gadā nesavtīgi (nesaņemot par to regulāru atalgojumu) darbojies Liepupes pagasta iedzīvotāju labā. 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2.2.Balvai nav paredzēts pieteikt ģimenes locekļus.</w:t>
            </w:r>
          </w:p>
          <w:p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3.Pieteikšana.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3.1.Pieteicēji ir Liepupes pagasta iedzīvotāji, uzņēmēji, biedrības, pagasta iestādes un dienesti.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3.2.Privātpersona var pieteikt ne vairāk kā trīs pretendentus.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3.3.Pretendentu pieteikšana uzņēmumiem, biedrībām, pašvaldības iestādēm un dienestiem nav ierobežota.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3.4.Anketas pieejamas Salacgrīvas novada ziņās kā arī saņemamas un iesniedzamas Liepupes pagasta pārvaldē, Liepupes tautas namā, Liepupes un Tūjas bibliotēkās līdz 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.gada 1.decembrim (ieskaitot).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3.6.Pieteikumā jānorāda izvirzītā cilvēka konkrēts devums, adrese, kā arī pieteicēja dati.</w:t>
            </w: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3.7.Par derīgām tiks uzskatītas aizpildītas, parakstītas un noteiktā termiņā iesniegtas anketas.</w:t>
            </w:r>
          </w:p>
          <w:p w:rsidR="007374BE" w:rsidRDefault="007374BE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“Labo darbu balvas” pretendenti tiks uzaicināti uz sarīkojumu “Labo darbu balva” </w:t>
            </w:r>
            <w:r>
              <w:rPr>
                <w:sz w:val="20"/>
                <w:szCs w:val="20"/>
              </w:rPr>
              <w:t>2017.gada 26.decembrī Liepupes pagasta tautas namā.</w:t>
            </w:r>
          </w:p>
          <w:p w:rsidR="00A634B6" w:rsidRDefault="007374BE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r w:rsidR="00A634B6">
              <w:rPr>
                <w:sz w:val="20"/>
                <w:szCs w:val="20"/>
              </w:rPr>
              <w:t>“Labo darbu balva 201</w:t>
            </w:r>
            <w:r w:rsidR="00A634B6">
              <w:rPr>
                <w:sz w:val="20"/>
                <w:szCs w:val="20"/>
              </w:rPr>
              <w:t>7</w:t>
            </w:r>
            <w:r w:rsidR="00A634B6">
              <w:rPr>
                <w:sz w:val="20"/>
                <w:szCs w:val="20"/>
              </w:rPr>
              <w:t>” ir atklāts sarīkoju</w:t>
            </w:r>
            <w:r>
              <w:rPr>
                <w:sz w:val="20"/>
                <w:szCs w:val="20"/>
              </w:rPr>
              <w:t>ms visiem pagasta iedzīvotājiem.</w:t>
            </w:r>
          </w:p>
          <w:p w:rsidR="007374BE" w:rsidRDefault="007374BE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7374BE" w:rsidRDefault="007374BE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Pasākuma rīkotājs patur tiesības noraidīt pretendentu, ja tas neatbilst šim nolikumam.</w:t>
            </w:r>
          </w:p>
          <w:p w:rsidR="00A634B6" w:rsidRDefault="00A634B6" w:rsidP="00A634B6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A634B6" w:rsidRDefault="00A634B6" w:rsidP="00A634B6">
            <w:r>
              <w:rPr>
                <w:sz w:val="20"/>
                <w:szCs w:val="20"/>
              </w:rPr>
              <w:br w:type="column"/>
            </w:r>
          </w:p>
        </w:tc>
        <w:tc>
          <w:tcPr>
            <w:tcW w:w="7655" w:type="dxa"/>
          </w:tcPr>
          <w:p w:rsidR="00354DB1" w:rsidRDefault="00A634B6" w:rsidP="00354DB1">
            <w:pPr>
              <w:ind w:firstLine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Anketa</w:t>
            </w:r>
          </w:p>
          <w:p w:rsidR="00A634B6" w:rsidRDefault="00875013" w:rsidP="00354DB1">
            <w:pPr>
              <w:ind w:firstLine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Labo darbu balva 2017</w:t>
            </w:r>
          </w:p>
          <w:p w:rsidR="00A634B6" w:rsidRDefault="00875013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“Labo darbu balvai 2017</w:t>
            </w:r>
            <w:r w:rsidR="00A634B6">
              <w:rPr>
                <w:sz w:val="24"/>
                <w:szCs w:val="24"/>
              </w:rPr>
              <w:t>” piesaku: ______________________________________________________</w:t>
            </w:r>
            <w:r w:rsidR="00354DB1">
              <w:rPr>
                <w:sz w:val="24"/>
                <w:szCs w:val="24"/>
              </w:rPr>
              <w:t>________</w:t>
            </w:r>
          </w:p>
          <w:p w:rsidR="00A634B6" w:rsidRDefault="00A634B6" w:rsidP="00A63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Vārds, Uzvārds</w:t>
            </w:r>
          </w:p>
          <w:p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Pretendenta adrese (</w:t>
            </w:r>
            <w:r w:rsidR="00354DB1">
              <w:rPr>
                <w:sz w:val="24"/>
                <w:szCs w:val="24"/>
              </w:rPr>
              <w:t>ielūguma nosūtīšanai</w:t>
            </w:r>
            <w:r>
              <w:rPr>
                <w:sz w:val="24"/>
                <w:szCs w:val="24"/>
              </w:rPr>
              <w:t>):   ____________________________________________________________________________________________________________</w:t>
            </w:r>
            <w:r w:rsidR="00354DB1">
              <w:rPr>
                <w:sz w:val="24"/>
                <w:szCs w:val="24"/>
              </w:rPr>
              <w:t>________________</w:t>
            </w:r>
          </w:p>
          <w:p w:rsidR="00A634B6" w:rsidRDefault="00A634B6" w:rsidP="00A634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Pamatojums: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54DB1">
              <w:rPr>
                <w:sz w:val="24"/>
                <w:szCs w:val="24"/>
              </w:rPr>
              <w:t>__________________________</w:t>
            </w:r>
          </w:p>
          <w:p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</w:p>
          <w:p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Pieteicēja vārds, uzvārds: ______________________________________________________</w:t>
            </w:r>
            <w:r w:rsidR="00354DB1">
              <w:rPr>
                <w:sz w:val="24"/>
                <w:szCs w:val="24"/>
              </w:rPr>
              <w:t>_______</w:t>
            </w:r>
          </w:p>
          <w:p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Adrese: ______________________________</w:t>
            </w:r>
            <w:r w:rsidR="00354DB1">
              <w:rPr>
                <w:sz w:val="24"/>
                <w:szCs w:val="24"/>
              </w:rPr>
              <w:t>_______________________________</w:t>
            </w:r>
          </w:p>
          <w:p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Tālrunis: ________________________________</w:t>
            </w:r>
          </w:p>
          <w:p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</w:p>
          <w:p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Paraksts:_______________________________</w:t>
            </w:r>
          </w:p>
          <w:p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</w:p>
          <w:p w:rsidR="00A634B6" w:rsidRDefault="00A634B6" w:rsidP="00354D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</w:t>
            </w:r>
            <w:r w:rsidR="00354DB1">
              <w:rPr>
                <w:sz w:val="24"/>
                <w:szCs w:val="24"/>
              </w:rPr>
              <w:t>.............</w:t>
            </w:r>
          </w:p>
          <w:p w:rsidR="00A634B6" w:rsidRDefault="00A634B6" w:rsidP="00A634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Anketas iesniegšanas - saņemšanas apliecinājuma pasaknis</w:t>
            </w:r>
          </w:p>
          <w:p w:rsidR="00354DB1" w:rsidRDefault="00354DB1" w:rsidP="00A634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54DB1" w:rsidRDefault="00354DB1" w:rsidP="00A634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634B6" w:rsidRDefault="00A634B6" w:rsidP="00A634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634B6" w:rsidRDefault="00A634B6" w:rsidP="00A63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(Iesniegšanas datums, saņēmēja paraksts un paraksta atšifrējums )</w:t>
            </w:r>
          </w:p>
          <w:p w:rsidR="00A634B6" w:rsidRDefault="00A634B6"/>
        </w:tc>
        <w:bookmarkStart w:id="0" w:name="_GoBack"/>
        <w:bookmarkEnd w:id="0"/>
      </w:tr>
    </w:tbl>
    <w:p w:rsidR="00F73123" w:rsidRDefault="00F73123" w:rsidP="00354DB1"/>
    <w:sectPr w:rsidR="00F73123" w:rsidSect="00A63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B6"/>
    <w:rsid w:val="00354DB1"/>
    <w:rsid w:val="007374BE"/>
    <w:rsid w:val="00875013"/>
    <w:rsid w:val="00A634B6"/>
    <w:rsid w:val="00F17D1D"/>
    <w:rsid w:val="00F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D801"/>
  <w15:chartTrackingRefBased/>
  <w15:docId w15:val="{2921DFC8-4044-4162-9E9C-7C7677B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4B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4B6"/>
    <w:pPr>
      <w:spacing w:after="0" w:line="240" w:lineRule="auto"/>
    </w:pPr>
    <w:rPr>
      <w:rFonts w:eastAsiaTheme="minorEastAsia"/>
      <w:lang w:eastAsia="lv-LV"/>
    </w:rPr>
  </w:style>
  <w:style w:type="table" w:styleId="TableGrid">
    <w:name w:val="Table Grid"/>
    <w:basedOn w:val="TableNormal"/>
    <w:uiPriority w:val="39"/>
    <w:rsid w:val="00A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13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2017-10-03T13:08:00Z</cp:lastPrinted>
  <dcterms:created xsi:type="dcterms:W3CDTF">2017-10-03T12:59:00Z</dcterms:created>
  <dcterms:modified xsi:type="dcterms:W3CDTF">2017-10-03T13:17:00Z</dcterms:modified>
</cp:coreProperties>
</file>