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8842"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b/>
          <w:bCs/>
          <w:color w:val="000000"/>
          <w:sz w:val="20"/>
          <w:szCs w:val="20"/>
          <w:lang w:eastAsia="lv-LV"/>
        </w:rPr>
        <w:t>Par 2017.gadu Salacgrīvas novada Dzimtsarakstu nodaļā</w:t>
      </w:r>
    </w:p>
    <w:p w14:paraId="4E9216C1"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b/>
          <w:bCs/>
          <w:color w:val="000000"/>
          <w:sz w:val="20"/>
          <w:szCs w:val="20"/>
          <w:lang w:eastAsia="lv-LV"/>
        </w:rPr>
        <w:t>Dzimšanas reģistrācija</w:t>
      </w:r>
    </w:p>
    <w:p w14:paraId="557FDC3A"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Salacgrīvas novada Dzimtsarakstu nodaļā 2017.gadā reģistrēti 44 jaundzimušie bērniņi. Ja pieskaitām arī citās nodaļās reģistrētos mazos novadniekus, tad mums ir vēl par 11 mazuļiem vairāk. No reģistrētajiem 20 ir meitenes un 24 – zēni. Reģistrējot dzimšanu, paternitātes atzīšanas iesniegumu rakstījuši 28 bērnu vecāki, bet 2 dzimšanas ieraksti tika sastādīti bez ziņām par tēvu. Pērn nav izmantota iespēja iesniegt trīspusējo paternitātes atzīšanas iesniegumu.</w:t>
      </w:r>
    </w:p>
    <w:p w14:paraId="25308F6A"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Vienai māmiņai piedzimis ceturtais bērns, sešām māmiņām – trešie, divdesmit – otrie un septiņpadsmit – pirmie bērni. Piecas pilsētas ir reģistrētas kā mūsu jaundzimušo novadnieku dzimšanas vietas. Valmierā pasaulē nākuši 24 bērni, Cēsīs–8, Siguldā–7, Rīgā–4, Jūrmalā–1.</w:t>
      </w:r>
    </w:p>
    <w:p w14:paraId="52FA9007"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Meitenēm dāvāti vārdi Adrija, Anete Paula, Anna, Annika, Dārta, Elizabete Estere, Estere, Grēta, Ieva, Paula, Rebeka, un Sāra. Divām meitenēm tikuši vārdi Alise, Elīza, Emīlija un Melānija. Puišiem doti vārdi Aldis, Alekss, Armands, Arvis, Braiens, Bruno, Edvards, Everts, Gustavs, Kristers, Leino, Markuss, Matīss, Mārcis Jānis, Mikaēls, Miks, Miķelis, Olivers, Ostins, Otto, Reinis, Renārs un Selvins.</w:t>
      </w:r>
    </w:p>
    <w:p w14:paraId="7174310F"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Sākot ar 2017.gada 1.jūliju, reģistrējot dzimšanu, bērniem piešķir personas kodus, kuri nesatur datus par dzimšanas datumu. Šādi personas kodi sākas ar cipariem “32”.</w:t>
      </w:r>
    </w:p>
    <w:p w14:paraId="118B0875"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Bērniem, kuru dzimšana tika reģistrēta Salacgrīvas novada Dzimtsarakstu nodaļā, dāvinājām dzimšanas apliecības vāciņus ar novada ģerboni. 2018.gadā papildus dāvinām grāmatu “Mūsu bērns”, kura ir gan kā skaista atmiņu klade par bērna pirmo dzīves gadu, gan arī noderīgu padomu un ieteikumu avots.</w:t>
      </w:r>
    </w:p>
    <w:p w14:paraId="1DD03BA9"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b/>
          <w:bCs/>
          <w:color w:val="000000"/>
          <w:sz w:val="20"/>
          <w:szCs w:val="20"/>
          <w:lang w:eastAsia="lv-LV"/>
        </w:rPr>
        <w:t>Laulības</w:t>
      </w:r>
    </w:p>
    <w:p w14:paraId="588D7CFD"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Mūsu novadā laulību noslēguši 39 pāri, to skaitā arī 4 pāri, kuri jāvārdu teikuši Liepupes evaņģēliski luteriskajā draudzē. No 35 dzimtsarakstu nodaļā noslēgtajām laulībām 17 pāri svinīgās ceremonijas organizēja ārpus nodaļas telpām. 6 pāri vēlējās savas attiecības nostiprināt tikai juridiski, bez svinīgas ceremonijas rīkošanas. Šāds laulības reģistrēšanas veids kļūst populārāks. Mūsu novadā ģimeni nodibināja 17 vietējie līgavaiņi. 20 līgavaiņidzīvesvietu deklarējuši citos novados, viens norādījis uzturēšanās adresi ārvalstīs, bet viens bija ārzemnieks.</w:t>
      </w:r>
    </w:p>
    <w:p w14:paraId="4700D166"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Savukārt 16 līgavas bija novada iedzīvotājas, 22 pārstāvēja citus novadus un viena līgava norādījusi uzturēšanās adresi ārvalstīs.</w:t>
      </w:r>
    </w:p>
    <w:p w14:paraId="056E0795"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Visvairāk bija pāru, kuros abi laulībā stājās pirmo reizi. Tādi bija 27. Pāri, no kuriem viens laulībā stājās pirmo, bet otrs – otro reizi, bija 8, savukārt 4 pāru abas puses laulībā stājās otrreiz.</w:t>
      </w:r>
    </w:p>
    <w:p w14:paraId="69258437"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Pēc laulības noslēgšanas vīra uzvārdu ir pieņēmušas 30 sievas. 4 sievas savam uzvārdam pievienojušas vīra uzvārdu, bet pirmslaulības uzvārdā palikušas 5 sievas. Neviens no precētajiem vīriešiem savu uzvārdu nav mainījis.</w:t>
      </w:r>
    </w:p>
    <w:p w14:paraId="5F4E2ECF"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Interesanta un emocionāli bagāta pieredze bija piedalīšanās lībiešu kāzu rituālā – līdzināšanā. Uzreiz pēc etnogrāfiskās vedību daļas laulība tika noslēgta un reģistrēta juridiski.</w:t>
      </w:r>
    </w:p>
    <w:p w14:paraId="5566AC91"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b/>
          <w:bCs/>
          <w:color w:val="000000"/>
          <w:sz w:val="20"/>
          <w:szCs w:val="20"/>
          <w:lang w:eastAsia="lv-LV"/>
        </w:rPr>
        <w:lastRenderedPageBreak/>
        <w:t>Mirušo reģistrācija</w:t>
      </w:r>
    </w:p>
    <w:p w14:paraId="5EF709B2"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2017.gadā Salacgrīvas nodaļā reģistrēti 29 miršušas personas (2016.gadā – 47). Divi no reģistrētajiem bija citu novadu iedzīvotāji. Kopējais mirušo skaits novadā tomēr ir lielāks, jo reģistrāciju drīkst veikt arī citās nodaļās.</w:t>
      </w:r>
    </w:p>
    <w:p w14:paraId="463BD565"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Apkopojot Iedzīvotāju Reģistra datus, mirušo novadnieku skaits sasniedz 102 (45 sievietes un 57 vīrieši).No mūsu novadā reģistrētajiem jaunākais bija 57 gadīgs vīrietis, bet visgarāko mūžu piedzīvojusi 96 gadīga sieviete.</w:t>
      </w:r>
    </w:p>
    <w:p w14:paraId="00765478"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Vēl mūsu nodaļā dažādu gadu ierakstos ir veikti 11 papildinājumi, t.sk. par laulības šķiršanu – 8, paternitātes atzīšana iepriekš reģistrētā dzimšanas ierakstā – 2 un uzvārda maiņa bērnam – 1 reizi.</w:t>
      </w:r>
    </w:p>
    <w:p w14:paraId="56932BBA"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Dzimtsarakstu nodaļas pakalpojumus novadā sniedz</w:t>
      </w:r>
    </w:p>
    <w:p w14:paraId="670157E2" w14:textId="77777777" w:rsidR="00A867A1" w:rsidRPr="00A867A1" w:rsidRDefault="00A867A1" w:rsidP="00A867A1">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nodaļas vadītāja Līga Zālīte (tālr. 64071979),</w:t>
      </w:r>
    </w:p>
    <w:p w14:paraId="39957230"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Salacgrīvā, Smilšu ielā 9, 1.stāvā 107. kabinetā;</w:t>
      </w:r>
    </w:p>
    <w:p w14:paraId="354A634B" w14:textId="77777777" w:rsidR="00A867A1" w:rsidRPr="00A867A1" w:rsidRDefault="00A867A1" w:rsidP="00A867A1">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nodaļas vadītājas vietniece Ginta Jēkabsone</w:t>
      </w:r>
    </w:p>
    <w:p w14:paraId="01D01582"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(tālr. 64023933, 28007713) “Mežgravās”, Liepupes pagasta pārvaldē .</w:t>
      </w:r>
    </w:p>
    <w:p w14:paraId="26D5C6DD" w14:textId="77777777" w:rsidR="00A867A1" w:rsidRPr="00A867A1" w:rsidRDefault="00A867A1" w:rsidP="00A867A1">
      <w:pPr>
        <w:spacing w:before="100" w:beforeAutospacing="1" w:after="100" w:afterAutospacing="1" w:line="240" w:lineRule="auto"/>
        <w:jc w:val="both"/>
        <w:rPr>
          <w:rFonts w:ascii="Verdana" w:eastAsia="Times New Roman" w:hAnsi="Verdana" w:cs="Times New Roman"/>
          <w:color w:val="000000"/>
          <w:sz w:val="17"/>
          <w:szCs w:val="17"/>
          <w:lang w:eastAsia="lv-LV"/>
        </w:rPr>
      </w:pPr>
      <w:r w:rsidRPr="00A867A1">
        <w:rPr>
          <w:rFonts w:ascii="Verdana" w:eastAsia="Times New Roman" w:hAnsi="Verdana" w:cs="Times New Roman"/>
          <w:color w:val="000000"/>
          <w:sz w:val="20"/>
          <w:szCs w:val="20"/>
          <w:lang w:eastAsia="lv-LV"/>
        </w:rPr>
        <w:t>Salacgrīvas novada Dzimtsarakstu nodaļas vadītāja Līga Zālīte</w:t>
      </w:r>
    </w:p>
    <w:p w14:paraId="16203C37" w14:textId="77777777" w:rsidR="00A867A1" w:rsidRDefault="00A867A1"/>
    <w:sectPr w:rsidR="00A867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3024"/>
    <w:multiLevelType w:val="multilevel"/>
    <w:tmpl w:val="1E6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B4C54"/>
    <w:multiLevelType w:val="multilevel"/>
    <w:tmpl w:val="096E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A1"/>
    <w:rsid w:val="00A86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2EAF"/>
  <w15:chartTrackingRefBased/>
  <w15:docId w15:val="{561F54EC-53E0-4BEB-97A7-32A3686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867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86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2526</Words>
  <Characters>1441</Characters>
  <Application>Microsoft Office Word</Application>
  <DocSecurity>0</DocSecurity>
  <Lines>12</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dc:creator>
  <cp:keywords/>
  <dc:description/>
  <cp:lastModifiedBy>KASPARS</cp:lastModifiedBy>
  <cp:revision>1</cp:revision>
  <dcterms:created xsi:type="dcterms:W3CDTF">2020-08-13T13:01:00Z</dcterms:created>
  <dcterms:modified xsi:type="dcterms:W3CDTF">2020-08-13T13:01:00Z</dcterms:modified>
</cp:coreProperties>
</file>